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F2D0">
      <w:pPr>
        <w:pStyle w:val="3"/>
        <w:ind w:firstLine="280" w:firstLineChars="100"/>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7FA1AED">
      <w:pPr>
        <w:pStyle w:val="4"/>
        <w:rPr>
          <w:rFonts w:ascii="Times New Roman" w:hAnsi="Times New Roman" w:eastAsia="黑体" w:cs="Times New Roman"/>
          <w:b w:val="0"/>
        </w:rPr>
      </w:pPr>
      <w:bookmarkStart w:id="0" w:name="_Toc528933599"/>
      <w:bookmarkStart w:id="1" w:name="_Toc389141966"/>
      <w:bookmarkStart w:id="2" w:name="_Toc235856996"/>
      <w:bookmarkStart w:id="3" w:name="_Toc433984928"/>
      <w:bookmarkStart w:id="4" w:name="_Toc85430465"/>
      <w:r>
        <w:rPr>
          <w:rFonts w:ascii="Times New Roman" w:hAnsi="Times New Roman" w:eastAsia="黑体" w:cs="Times New Roman"/>
          <w:b w:val="0"/>
        </w:rPr>
        <w:t>封面</w:t>
      </w:r>
      <w:bookmarkEnd w:id="0"/>
    </w:p>
    <w:p w14:paraId="044094D2">
      <w:pPr>
        <w:rPr>
          <w:rFonts w:ascii="Times New Roman" w:hAnsi="Times New Roman" w:cs="Times New Roman"/>
        </w:rPr>
      </w:pPr>
    </w:p>
    <w:p w14:paraId="23CB67B7">
      <w:pPr>
        <w:rPr>
          <w:rFonts w:ascii="Times New Roman" w:hAnsi="Times New Roman" w:cs="Times New Roman"/>
        </w:rPr>
      </w:pPr>
    </w:p>
    <w:p w14:paraId="1278BB52">
      <w:pPr>
        <w:rPr>
          <w:rFonts w:ascii="Times New Roman" w:hAnsi="Times New Roman" w:cs="Times New Roman"/>
        </w:rPr>
      </w:pPr>
    </w:p>
    <w:p w14:paraId="09C035EC">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FD5A2E3">
      <w:pPr>
        <w:rPr>
          <w:rFonts w:ascii="Times New Roman" w:hAnsi="Times New Roman" w:cs="Times New Roman"/>
        </w:rPr>
      </w:pPr>
    </w:p>
    <w:p w14:paraId="59B095D6">
      <w:pPr>
        <w:rPr>
          <w:rFonts w:ascii="Times New Roman" w:hAnsi="Times New Roman" w:cs="Times New Roman"/>
        </w:rPr>
      </w:pPr>
    </w:p>
    <w:p w14:paraId="6F0C93ED">
      <w:pPr>
        <w:jc w:val="center"/>
        <w:rPr>
          <w:rFonts w:ascii="Times New Roman" w:hAnsi="Times New Roman" w:cs="Times New Roman"/>
          <w:sz w:val="52"/>
        </w:rPr>
      </w:pPr>
      <w:r>
        <w:rPr>
          <w:rFonts w:ascii="Times New Roman" w:hAnsi="Times New Roman" w:cs="Times New Roman"/>
          <w:sz w:val="52"/>
        </w:rPr>
        <w:t>竞价文件</w:t>
      </w:r>
    </w:p>
    <w:p w14:paraId="25854C91">
      <w:pPr>
        <w:rPr>
          <w:rFonts w:ascii="Times New Roman" w:hAnsi="Times New Roman" w:cs="Times New Roman"/>
        </w:rPr>
      </w:pPr>
    </w:p>
    <w:p w14:paraId="5615AEC3">
      <w:pPr>
        <w:rPr>
          <w:rFonts w:ascii="Times New Roman" w:hAnsi="Times New Roman" w:cs="Times New Roman"/>
        </w:rPr>
      </w:pPr>
    </w:p>
    <w:p w14:paraId="588D5F71">
      <w:pPr>
        <w:rPr>
          <w:rFonts w:ascii="Times New Roman" w:hAnsi="Times New Roman" w:cs="Times New Roman"/>
        </w:rPr>
      </w:pPr>
    </w:p>
    <w:p w14:paraId="6B41A8E8">
      <w:pPr>
        <w:rPr>
          <w:rFonts w:ascii="Times New Roman" w:hAnsi="Times New Roman" w:cs="Times New Roman"/>
        </w:rPr>
      </w:pPr>
    </w:p>
    <w:p w14:paraId="4ADD8F15">
      <w:pPr>
        <w:rPr>
          <w:rFonts w:ascii="Times New Roman" w:hAnsi="Times New Roman" w:cs="Times New Roman"/>
        </w:rPr>
      </w:pPr>
    </w:p>
    <w:p w14:paraId="5B509366">
      <w:pPr>
        <w:rPr>
          <w:rFonts w:ascii="Times New Roman" w:hAnsi="Times New Roman" w:cs="Times New Roman"/>
        </w:rPr>
      </w:pPr>
    </w:p>
    <w:p w14:paraId="1A726CCB">
      <w:pPr>
        <w:rPr>
          <w:rFonts w:ascii="Times New Roman" w:hAnsi="Times New Roman" w:cs="Times New Roman"/>
        </w:rPr>
      </w:pPr>
    </w:p>
    <w:p w14:paraId="334D8BCC">
      <w:pPr>
        <w:rPr>
          <w:rFonts w:ascii="Times New Roman" w:hAnsi="Times New Roman" w:cs="Times New Roman"/>
        </w:rPr>
      </w:pPr>
    </w:p>
    <w:p w14:paraId="5556D32B">
      <w:pPr>
        <w:rPr>
          <w:rFonts w:ascii="Times New Roman" w:hAnsi="Times New Roman" w:cs="Times New Roman"/>
        </w:rPr>
      </w:pPr>
    </w:p>
    <w:p w14:paraId="276DD37C">
      <w:pPr>
        <w:rPr>
          <w:rFonts w:ascii="Times New Roman" w:hAnsi="Times New Roman" w:cs="Times New Roman"/>
        </w:rPr>
      </w:pPr>
    </w:p>
    <w:p w14:paraId="73D9CA00">
      <w:pPr>
        <w:rPr>
          <w:rFonts w:ascii="Times New Roman" w:hAnsi="Times New Roman" w:cs="Times New Roman"/>
        </w:rPr>
      </w:pPr>
    </w:p>
    <w:p w14:paraId="3F9EC3C7">
      <w:pPr>
        <w:rPr>
          <w:rFonts w:ascii="Times New Roman" w:hAnsi="Times New Roman" w:cs="Times New Roman"/>
        </w:rPr>
      </w:pPr>
    </w:p>
    <w:p w14:paraId="6DB6F43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78DEF4B">
      <w:pPr>
        <w:rPr>
          <w:rFonts w:ascii="Times New Roman" w:hAnsi="Times New Roman" w:eastAsia="黑体" w:cs="Times New Roman"/>
        </w:rPr>
      </w:pPr>
    </w:p>
    <w:p w14:paraId="0A2603A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1EFC1CC5">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9C85A9E">
      <w:pPr>
        <w:rPr>
          <w:rFonts w:ascii="Times New Roman" w:hAnsi="Times New Roman" w:cs="Times New Roman"/>
        </w:rPr>
      </w:pPr>
      <w:r>
        <w:rPr>
          <w:rFonts w:ascii="Times New Roman" w:hAnsi="Times New Roman" w:cs="Times New Roman"/>
        </w:rPr>
        <w:br w:type="page"/>
      </w:r>
    </w:p>
    <w:p w14:paraId="39EE7DCF">
      <w:pPr>
        <w:jc w:val="center"/>
        <w:rPr>
          <w:rFonts w:ascii="Times New Roman" w:hAnsi="Times New Roman" w:eastAsia="黑体" w:cs="Times New Roman"/>
          <w:sz w:val="32"/>
        </w:rPr>
      </w:pPr>
      <w:r>
        <w:rPr>
          <w:rFonts w:ascii="Times New Roman" w:hAnsi="Times New Roman" w:eastAsia="黑体" w:cs="Times New Roman"/>
          <w:sz w:val="32"/>
        </w:rPr>
        <w:t>目    录</w:t>
      </w:r>
    </w:p>
    <w:p w14:paraId="2EC975E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5E57D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0FBA9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14AA63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C691B08">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190AA30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A9C5BD0">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3503E04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6EE05EB3">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521F52FC">
      <w:pPr>
        <w:ind w:firstLine="700" w:firstLineChars="250"/>
        <w:rPr>
          <w:rFonts w:ascii="Times New Roman" w:hAnsi="Times New Roman" w:eastAsia="仿宋_GB2312" w:cs="Times New Roman"/>
          <w:sz w:val="28"/>
        </w:rPr>
      </w:pPr>
    </w:p>
    <w:p w14:paraId="413C4AEE">
      <w:pPr>
        <w:rPr>
          <w:rFonts w:ascii="Times New Roman" w:hAnsi="Times New Roman" w:eastAsia="仿宋_GB2312" w:cs="Times New Roman"/>
          <w:sz w:val="32"/>
        </w:rPr>
      </w:pPr>
    </w:p>
    <w:p w14:paraId="5DA97878">
      <w:pPr>
        <w:pStyle w:val="21"/>
        <w:ind w:left="360" w:firstLine="0" w:firstLineChars="0"/>
        <w:rPr>
          <w:rFonts w:ascii="Times New Roman" w:hAnsi="Times New Roman" w:eastAsia="仿宋_GB2312"/>
          <w:sz w:val="32"/>
        </w:rPr>
      </w:pPr>
    </w:p>
    <w:p w14:paraId="2938F96D">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75B822A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5AF1B7F3">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7BC2FF33">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4"/>
          <w:szCs w:val="24"/>
        </w:rPr>
        <w:t>：</w:t>
      </w:r>
    </w:p>
    <w:p w14:paraId="3041A60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ED0EB8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963D78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3930E8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5239F1B">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6EA7ED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36B35B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4AAEE2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5376602">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6A9DF27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CC59E4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E0A933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E47E44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BAD8A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7DE19C2">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7D65F3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1D4ED84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CE99D5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4C92101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1EC5737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69198D0">
      <w:pPr>
        <w:pStyle w:val="9"/>
        <w:spacing w:line="360" w:lineRule="auto"/>
        <w:ind w:firstLine="240"/>
        <w:rPr>
          <w:rFonts w:ascii="Times New Roman" w:hAnsi="Times New Roman" w:eastAsia="仿宋_GB2312" w:cs="Times New Roman"/>
          <w:sz w:val="24"/>
          <w:szCs w:val="24"/>
        </w:rPr>
      </w:pPr>
    </w:p>
    <w:p w14:paraId="26269830">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C8F9E12">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D9F1F90">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5B00AAFF">
      <w:pPr>
        <w:rPr>
          <w:rFonts w:ascii="Times New Roman" w:hAnsi="Times New Roman" w:eastAsia="仿宋_GB2312" w:cs="Times New Roman"/>
          <w:sz w:val="24"/>
          <w:szCs w:val="24"/>
        </w:rPr>
      </w:pPr>
      <w:bookmarkStart w:id="5" w:name="_Toc433984929"/>
      <w:bookmarkStart w:id="6" w:name="_Toc235856998"/>
      <w:bookmarkStart w:id="7" w:name="_Toc127599610"/>
      <w:bookmarkStart w:id="8" w:name="_Toc96755235"/>
      <w:bookmarkStart w:id="9" w:name="_Toc389141967"/>
      <w:bookmarkStart w:id="10" w:name="_Toc96755236"/>
      <w:bookmarkStart w:id="11" w:name="_Toc85430467"/>
      <w:r>
        <w:rPr>
          <w:rFonts w:ascii="Times New Roman" w:hAnsi="Times New Roman" w:eastAsia="仿宋_GB2312" w:cs="Times New Roman"/>
          <w:bCs/>
          <w:sz w:val="24"/>
          <w:szCs w:val="24"/>
        </w:rPr>
        <w:br w:type="page"/>
      </w:r>
    </w:p>
    <w:p w14:paraId="4BD9E30A">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247B08">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E3212F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28F46C8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13ABB1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3C141F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0453C99">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13F00B28">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BE30D2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EFD9348">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950012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EB9D61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5E42B6D5">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2D9F779">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AE84274">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CD676EB">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8"/>
          <w:szCs w:val="24"/>
        </w:rPr>
        <w:t>：</w:t>
      </w:r>
    </w:p>
    <w:p w14:paraId="699ECDE6">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4EA613C1">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224E7949">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950A36C">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0B45233">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2D76CF86">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59282D5E">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2489B49A">
      <w:pPr>
        <w:rPr>
          <w:rFonts w:ascii="Times New Roman" w:hAnsi="Times New Roman" w:cs="Times New Roman"/>
        </w:rPr>
      </w:pPr>
    </w:p>
    <w:p w14:paraId="7135C7BB">
      <w:pPr>
        <w:rPr>
          <w:rFonts w:ascii="Times New Roman" w:hAnsi="Times New Roman" w:cs="Times New Roman"/>
        </w:rPr>
      </w:pPr>
      <w:r>
        <w:rPr>
          <w:rFonts w:ascii="Times New Roman" w:hAnsi="Times New Roman" w:cs="Times New Roman"/>
          <w:bCs/>
        </w:rPr>
        <w:br w:type="page"/>
      </w:r>
    </w:p>
    <w:p w14:paraId="0789518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389141971"/>
      <w:bookmarkStart w:id="17" w:name="_Toc433984933"/>
    </w:p>
    <w:bookmarkEnd w:id="16"/>
    <w:bookmarkEnd w:id="17"/>
    <w:p w14:paraId="7BD4242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6DD26C8">
      <w:pPr>
        <w:pStyle w:val="22"/>
        <w:rPr>
          <w:rFonts w:ascii="Times New Roman" w:hAnsi="Times New Roman" w:eastAsia="华文中宋" w:cs="Times New Roman"/>
        </w:rPr>
      </w:pPr>
      <w:r>
        <w:rPr>
          <w:rFonts w:ascii="Times New Roman" w:hAnsi="Times New Roman" w:eastAsia="华文中宋" w:cs="Times New Roman"/>
        </w:rPr>
        <w:t>报价一览表</w:t>
      </w:r>
    </w:p>
    <w:p w14:paraId="135055E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6E0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19CCC97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28D1267C">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53B317CD">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4C056D8F">
            <w:pPr>
              <w:pStyle w:val="24"/>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0EC84AEC">
            <w:pPr>
              <w:pStyle w:val="24"/>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32DCDED3">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7EC4CCD5">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A4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20D1F1CE">
            <w:pPr>
              <w:pStyle w:val="24"/>
              <w:jc w:val="center"/>
              <w:rPr>
                <w:rFonts w:ascii="Times New Roman" w:hAnsi="Times New Roman" w:eastAsia="仿宋_GB2312"/>
                <w:sz w:val="24"/>
                <w:szCs w:val="24"/>
              </w:rPr>
            </w:pPr>
          </w:p>
        </w:tc>
        <w:tc>
          <w:tcPr>
            <w:tcW w:w="274" w:type="pct"/>
            <w:vAlign w:val="center"/>
          </w:tcPr>
          <w:p w14:paraId="2A5C207A">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1613612C">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A6433E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5528ACD9">
            <w:pPr>
              <w:pStyle w:val="24"/>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516A4F0D">
            <w:pPr>
              <w:pStyle w:val="24"/>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14:paraId="414B2CE9">
            <w:pPr>
              <w:pStyle w:val="24"/>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3719DC85">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8ABAA51">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10E9B402">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67ACC670">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03439">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395A204A">
      <w:pPr>
        <w:pStyle w:val="9"/>
        <w:ind w:firstLine="240"/>
        <w:rPr>
          <w:rFonts w:ascii="Times New Roman" w:hAnsi="Times New Roman" w:eastAsia="仿宋_GB2312" w:cs="Times New Roman"/>
          <w:sz w:val="24"/>
          <w:szCs w:val="24"/>
        </w:rPr>
      </w:pPr>
    </w:p>
    <w:p w14:paraId="759BEDEF">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9B054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5B5CDE7">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F2251A1">
      <w:pPr>
        <w:rPr>
          <w:rFonts w:ascii="Times New Roman" w:hAnsi="Times New Roman" w:cs="Times New Roman"/>
        </w:rPr>
      </w:pPr>
      <w:bookmarkStart w:id="18" w:name="_Toc433984930"/>
      <w:bookmarkStart w:id="19" w:name="_Toc389142121"/>
      <w:bookmarkStart w:id="20" w:name="_Toc421719955"/>
      <w:r>
        <w:rPr>
          <w:rFonts w:ascii="Times New Roman" w:hAnsi="Times New Roman" w:cs="Times New Roman"/>
          <w:bCs/>
        </w:rPr>
        <w:br w:type="page"/>
      </w:r>
    </w:p>
    <w:bookmarkEnd w:id="18"/>
    <w:bookmarkEnd w:id="19"/>
    <w:bookmarkEnd w:id="20"/>
    <w:p w14:paraId="15D3657A">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1F2EE92D">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AC63E2D">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2824C02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22"/>
        <w:gridCol w:w="5234"/>
        <w:gridCol w:w="2409"/>
        <w:gridCol w:w="993"/>
        <w:gridCol w:w="1844"/>
        <w:gridCol w:w="1838"/>
      </w:tblGrid>
      <w:tr w14:paraId="04B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shd w:val="clear" w:color="auto" w:fill="auto"/>
            <w:vAlign w:val="center"/>
          </w:tcPr>
          <w:p w14:paraId="0D7115D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shd w:val="clear" w:color="auto" w:fill="auto"/>
            <w:vAlign w:val="center"/>
          </w:tcPr>
          <w:p w14:paraId="087186D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43C3025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19076C0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shd w:val="clear" w:color="auto" w:fill="auto"/>
            <w:vAlign w:val="center"/>
          </w:tcPr>
          <w:p w14:paraId="6F8B074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65DA7BB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88C216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F7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69ED714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shd w:val="clear" w:color="auto" w:fill="auto"/>
            <w:vAlign w:val="center"/>
          </w:tcPr>
          <w:p w14:paraId="6280CBDE">
            <w:pPr>
              <w:pStyle w:val="24"/>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05A5C021">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91C4B3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0C9395E">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56993816">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456E57A">
            <w:pPr>
              <w:pStyle w:val="24"/>
              <w:spacing w:line="360" w:lineRule="auto"/>
              <w:jc w:val="center"/>
              <w:rPr>
                <w:rFonts w:ascii="Times New Roman" w:hAnsi="Times New Roman" w:eastAsia="仿宋_GB2312"/>
                <w:sz w:val="24"/>
                <w:szCs w:val="24"/>
              </w:rPr>
            </w:pPr>
          </w:p>
        </w:tc>
      </w:tr>
      <w:tr w14:paraId="5B9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B863660">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BD28E43">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0324693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37FEEFC5">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1DF1E95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81208E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1412A5B">
            <w:pPr>
              <w:pStyle w:val="24"/>
              <w:spacing w:line="360" w:lineRule="auto"/>
              <w:jc w:val="center"/>
              <w:rPr>
                <w:rFonts w:ascii="Times New Roman" w:hAnsi="Times New Roman" w:eastAsia="仿宋_GB2312"/>
                <w:sz w:val="24"/>
                <w:szCs w:val="24"/>
              </w:rPr>
            </w:pPr>
          </w:p>
        </w:tc>
      </w:tr>
      <w:tr w14:paraId="20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694555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486587CB">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1969ED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2299485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7E26513A">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B97D4A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A23E5B8">
            <w:pPr>
              <w:pStyle w:val="24"/>
              <w:spacing w:line="360" w:lineRule="auto"/>
              <w:jc w:val="center"/>
              <w:rPr>
                <w:rFonts w:ascii="Times New Roman" w:hAnsi="Times New Roman" w:eastAsia="仿宋_GB2312"/>
                <w:sz w:val="24"/>
                <w:szCs w:val="24"/>
              </w:rPr>
            </w:pPr>
          </w:p>
        </w:tc>
      </w:tr>
      <w:tr w14:paraId="37B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6C800A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8F13724">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9D133EA">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09B2602">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6B7E09D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1F816475">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58DF283">
            <w:pPr>
              <w:pStyle w:val="24"/>
              <w:spacing w:line="360" w:lineRule="auto"/>
              <w:jc w:val="center"/>
              <w:rPr>
                <w:rFonts w:ascii="Times New Roman" w:hAnsi="Times New Roman" w:eastAsia="仿宋_GB2312"/>
                <w:sz w:val="24"/>
                <w:szCs w:val="24"/>
              </w:rPr>
            </w:pPr>
          </w:p>
        </w:tc>
      </w:tr>
      <w:tr w14:paraId="70E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31ECF61">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07E06C4C">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887EE3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22A28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360E951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C81B527">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4099688B">
            <w:pPr>
              <w:pStyle w:val="24"/>
              <w:spacing w:line="360" w:lineRule="auto"/>
              <w:jc w:val="center"/>
              <w:rPr>
                <w:rFonts w:ascii="Times New Roman" w:hAnsi="Times New Roman" w:eastAsia="仿宋_GB2312"/>
                <w:sz w:val="24"/>
                <w:szCs w:val="24"/>
              </w:rPr>
            </w:pPr>
          </w:p>
        </w:tc>
      </w:tr>
      <w:tr w14:paraId="6F8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C4AD8D3">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7" w:type="pct"/>
            <w:shd w:val="clear" w:color="auto" w:fill="auto"/>
            <w:vAlign w:val="center"/>
          </w:tcPr>
          <w:p w14:paraId="4DED643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p>
        </w:tc>
        <w:tc>
          <w:tcPr>
            <w:tcW w:w="1797" w:type="pct"/>
            <w:shd w:val="clear" w:color="auto" w:fill="auto"/>
            <w:vAlign w:val="center"/>
          </w:tcPr>
          <w:p w14:paraId="1C2FE2F0">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F4617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4681DDA9">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3A4871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90ABFDE">
            <w:pPr>
              <w:pStyle w:val="24"/>
              <w:spacing w:line="360" w:lineRule="auto"/>
              <w:jc w:val="center"/>
              <w:rPr>
                <w:rFonts w:ascii="Times New Roman" w:hAnsi="Times New Roman" w:eastAsia="仿宋_GB2312"/>
                <w:sz w:val="24"/>
                <w:szCs w:val="24"/>
              </w:rPr>
            </w:pPr>
          </w:p>
        </w:tc>
      </w:tr>
      <w:tr w14:paraId="358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477D19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7" w:type="pct"/>
            <w:shd w:val="clear" w:color="auto" w:fill="auto"/>
            <w:vAlign w:val="center"/>
          </w:tcPr>
          <w:p w14:paraId="44C8E1D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0377E88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75A6F979">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2852075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1D80CC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645D381">
            <w:pPr>
              <w:pStyle w:val="24"/>
              <w:spacing w:line="360" w:lineRule="auto"/>
              <w:jc w:val="center"/>
              <w:rPr>
                <w:rFonts w:ascii="Times New Roman" w:hAnsi="Times New Roman" w:eastAsia="仿宋_GB2312"/>
                <w:sz w:val="24"/>
                <w:szCs w:val="24"/>
              </w:rPr>
            </w:pPr>
          </w:p>
        </w:tc>
      </w:tr>
      <w:tr w14:paraId="4F4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A28244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7" w:type="pct"/>
            <w:shd w:val="clear" w:color="auto" w:fill="auto"/>
            <w:vAlign w:val="center"/>
          </w:tcPr>
          <w:p w14:paraId="18726B1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122EAF6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88E48D7">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3F47945">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444E1BC">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322C72CE">
            <w:pPr>
              <w:pStyle w:val="24"/>
              <w:spacing w:line="360" w:lineRule="auto"/>
              <w:jc w:val="center"/>
              <w:rPr>
                <w:rFonts w:ascii="Times New Roman" w:hAnsi="Times New Roman" w:eastAsia="仿宋_GB2312"/>
                <w:sz w:val="24"/>
                <w:szCs w:val="24"/>
              </w:rPr>
            </w:pPr>
          </w:p>
        </w:tc>
      </w:tr>
      <w:tr w14:paraId="052D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shd w:val="clear" w:color="auto" w:fill="auto"/>
            <w:vAlign w:val="center"/>
          </w:tcPr>
          <w:p w14:paraId="2B7E421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4FA35003">
            <w:pPr>
              <w:pStyle w:val="24"/>
              <w:spacing w:line="360" w:lineRule="auto"/>
              <w:jc w:val="center"/>
              <w:rPr>
                <w:rFonts w:ascii="Times New Roman" w:hAnsi="Times New Roman" w:eastAsia="仿宋_GB2312"/>
                <w:sz w:val="24"/>
                <w:szCs w:val="24"/>
              </w:rPr>
            </w:pPr>
          </w:p>
        </w:tc>
      </w:tr>
    </w:tbl>
    <w:p w14:paraId="3AB70721">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86854D4">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2B8E31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7EFD6B3F">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520E85D">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52C69050">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311C394D">
      <w:pPr>
        <w:pStyle w:val="5"/>
        <w:numPr>
          <w:ilvl w:val="1"/>
          <w:numId w:val="3"/>
        </w:numPr>
        <w:rPr>
          <w:rFonts w:ascii="Times New Roman" w:hAnsi="Times New Roman" w:cs="Times New Roman" w:eastAsiaTheme="minorEastAsia"/>
          <w:sz w:val="24"/>
          <w:szCs w:val="24"/>
        </w:rPr>
      </w:pPr>
      <w:bookmarkStart w:id="24" w:name="_Toc389141975"/>
      <w:bookmarkStart w:id="25" w:name="_Toc286174100"/>
      <w:bookmarkStart w:id="26" w:name="_Toc362613989"/>
      <w:bookmarkStart w:id="27" w:name="_Toc433984937"/>
      <w:bookmarkStart w:id="28" w:name="_Toc85430473"/>
      <w:bookmarkStart w:id="29" w:name="_Toc83547695"/>
      <w:bookmarkStart w:id="30" w:name="_Toc235857003"/>
      <w:r>
        <w:rPr>
          <w:rFonts w:ascii="Times New Roman" w:hAnsi="Times New Roman" w:cs="Times New Roman" w:eastAsiaTheme="minorEastAsia"/>
          <w:sz w:val="24"/>
          <w:szCs w:val="24"/>
        </w:rPr>
        <w:t>供应商情况表</w:t>
      </w:r>
      <w:bookmarkEnd w:id="24"/>
      <w:bookmarkEnd w:id="25"/>
      <w:bookmarkEnd w:id="26"/>
      <w:bookmarkEnd w:id="27"/>
    </w:p>
    <w:p w14:paraId="4798EB9D">
      <w:pPr>
        <w:pStyle w:val="22"/>
        <w:rPr>
          <w:rFonts w:ascii="Times New Roman" w:hAnsi="Times New Roman" w:eastAsia="华文中宋" w:cs="Times New Roman"/>
        </w:rPr>
      </w:pPr>
      <w:r>
        <w:rPr>
          <w:rFonts w:ascii="Times New Roman" w:hAnsi="Times New Roman" w:eastAsia="华文中宋" w:cs="Times New Roman"/>
        </w:rPr>
        <w:t>供应商情况表</w:t>
      </w:r>
    </w:p>
    <w:p w14:paraId="39CF8CC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8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BC9E60">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3867CC14">
            <w:pPr>
              <w:pStyle w:val="24"/>
              <w:jc w:val="center"/>
              <w:rPr>
                <w:rFonts w:ascii="Times New Roman" w:hAnsi="Times New Roman" w:eastAsia="仿宋_GB2312"/>
                <w:sz w:val="24"/>
                <w:szCs w:val="24"/>
              </w:rPr>
            </w:pPr>
          </w:p>
        </w:tc>
      </w:tr>
      <w:tr w14:paraId="34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81A5763">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1D06DA0">
            <w:pPr>
              <w:pStyle w:val="24"/>
              <w:jc w:val="center"/>
              <w:rPr>
                <w:rFonts w:ascii="Times New Roman" w:hAnsi="Times New Roman" w:eastAsia="仿宋_GB2312"/>
                <w:sz w:val="24"/>
                <w:szCs w:val="24"/>
              </w:rPr>
            </w:pPr>
          </w:p>
        </w:tc>
      </w:tr>
      <w:tr w14:paraId="617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936B04D">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72630F4">
            <w:pPr>
              <w:pStyle w:val="24"/>
              <w:jc w:val="center"/>
              <w:rPr>
                <w:rFonts w:ascii="Times New Roman" w:hAnsi="Times New Roman" w:eastAsia="仿宋_GB2312"/>
                <w:sz w:val="24"/>
                <w:szCs w:val="24"/>
              </w:rPr>
            </w:pPr>
          </w:p>
        </w:tc>
        <w:tc>
          <w:tcPr>
            <w:tcW w:w="883" w:type="pct"/>
            <w:gridSpan w:val="2"/>
            <w:vAlign w:val="center"/>
          </w:tcPr>
          <w:p w14:paraId="3774AF5F">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59D0BBD5">
            <w:pPr>
              <w:pStyle w:val="24"/>
              <w:jc w:val="center"/>
              <w:rPr>
                <w:rFonts w:ascii="Times New Roman" w:hAnsi="Times New Roman" w:eastAsia="仿宋_GB2312"/>
                <w:sz w:val="24"/>
                <w:szCs w:val="24"/>
              </w:rPr>
            </w:pPr>
          </w:p>
        </w:tc>
      </w:tr>
      <w:tr w14:paraId="295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A0FE9F0">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36870CC3">
            <w:pPr>
              <w:pStyle w:val="24"/>
              <w:jc w:val="center"/>
              <w:rPr>
                <w:rFonts w:ascii="Times New Roman" w:hAnsi="Times New Roman" w:eastAsia="仿宋_GB2312"/>
                <w:sz w:val="24"/>
                <w:szCs w:val="24"/>
              </w:rPr>
            </w:pPr>
          </w:p>
        </w:tc>
      </w:tr>
      <w:tr w14:paraId="2B6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71801A9">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0F7E77CA">
            <w:pPr>
              <w:pStyle w:val="24"/>
              <w:jc w:val="center"/>
              <w:rPr>
                <w:rFonts w:ascii="Times New Roman" w:hAnsi="Times New Roman" w:eastAsia="仿宋_GB2312"/>
                <w:sz w:val="24"/>
                <w:szCs w:val="24"/>
              </w:rPr>
            </w:pPr>
          </w:p>
        </w:tc>
        <w:tc>
          <w:tcPr>
            <w:tcW w:w="883" w:type="pct"/>
            <w:gridSpan w:val="2"/>
            <w:vAlign w:val="center"/>
          </w:tcPr>
          <w:p w14:paraId="2290109B">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6DCA2F7F">
            <w:pPr>
              <w:pStyle w:val="24"/>
              <w:jc w:val="center"/>
              <w:rPr>
                <w:rFonts w:ascii="Times New Roman" w:hAnsi="Times New Roman" w:eastAsia="仿宋_GB2312"/>
                <w:sz w:val="24"/>
                <w:szCs w:val="24"/>
              </w:rPr>
            </w:pPr>
          </w:p>
        </w:tc>
      </w:tr>
      <w:tr w14:paraId="20C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47ACF321">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278CD3C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6991D6AC">
            <w:pPr>
              <w:pStyle w:val="24"/>
              <w:jc w:val="center"/>
              <w:rPr>
                <w:rFonts w:ascii="Times New Roman" w:hAnsi="Times New Roman" w:eastAsia="仿宋_GB2312"/>
                <w:sz w:val="24"/>
                <w:szCs w:val="24"/>
              </w:rPr>
            </w:pPr>
          </w:p>
        </w:tc>
        <w:tc>
          <w:tcPr>
            <w:tcW w:w="883" w:type="pct"/>
            <w:gridSpan w:val="2"/>
            <w:vAlign w:val="center"/>
          </w:tcPr>
          <w:p w14:paraId="3A7A7BF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2E057F8">
            <w:pPr>
              <w:pStyle w:val="24"/>
              <w:jc w:val="center"/>
              <w:rPr>
                <w:rFonts w:ascii="Times New Roman" w:hAnsi="Times New Roman" w:eastAsia="仿宋_GB2312"/>
                <w:sz w:val="24"/>
                <w:szCs w:val="24"/>
              </w:rPr>
            </w:pPr>
          </w:p>
        </w:tc>
      </w:tr>
      <w:tr w14:paraId="2DB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4F03809D">
            <w:pPr>
              <w:pStyle w:val="24"/>
              <w:jc w:val="center"/>
              <w:rPr>
                <w:rFonts w:ascii="Times New Roman" w:hAnsi="Times New Roman" w:eastAsia="仿宋_GB2312"/>
                <w:sz w:val="24"/>
                <w:szCs w:val="24"/>
              </w:rPr>
            </w:pPr>
          </w:p>
        </w:tc>
        <w:tc>
          <w:tcPr>
            <w:tcW w:w="905" w:type="pct"/>
            <w:gridSpan w:val="2"/>
            <w:vAlign w:val="center"/>
          </w:tcPr>
          <w:p w14:paraId="119FB542">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A0AB550">
            <w:pPr>
              <w:pStyle w:val="24"/>
              <w:jc w:val="center"/>
              <w:rPr>
                <w:rFonts w:ascii="Times New Roman" w:hAnsi="Times New Roman" w:eastAsia="仿宋_GB2312"/>
                <w:sz w:val="24"/>
                <w:szCs w:val="24"/>
              </w:rPr>
            </w:pPr>
          </w:p>
        </w:tc>
        <w:tc>
          <w:tcPr>
            <w:tcW w:w="883" w:type="pct"/>
            <w:gridSpan w:val="2"/>
            <w:vAlign w:val="center"/>
          </w:tcPr>
          <w:p w14:paraId="09FAB525">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0BBF292B">
            <w:pPr>
              <w:pStyle w:val="24"/>
              <w:jc w:val="center"/>
              <w:rPr>
                <w:rFonts w:ascii="Times New Roman" w:hAnsi="Times New Roman" w:eastAsia="仿宋_GB2312"/>
                <w:sz w:val="24"/>
                <w:szCs w:val="24"/>
              </w:rPr>
            </w:pPr>
          </w:p>
        </w:tc>
      </w:tr>
      <w:tr w14:paraId="26D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33CE855">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6C6453B8">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3B3CD71">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6392374">
            <w:pPr>
              <w:pStyle w:val="24"/>
              <w:jc w:val="center"/>
              <w:rPr>
                <w:rFonts w:ascii="Times New Roman" w:hAnsi="Times New Roman" w:eastAsia="仿宋_GB2312"/>
                <w:sz w:val="24"/>
                <w:szCs w:val="24"/>
              </w:rPr>
            </w:pPr>
          </w:p>
        </w:tc>
        <w:tc>
          <w:tcPr>
            <w:tcW w:w="883" w:type="pct"/>
            <w:gridSpan w:val="2"/>
            <w:vAlign w:val="center"/>
          </w:tcPr>
          <w:p w14:paraId="7CFF6905">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7D36B2C">
            <w:pPr>
              <w:pStyle w:val="24"/>
              <w:jc w:val="center"/>
              <w:rPr>
                <w:rFonts w:ascii="Times New Roman" w:hAnsi="Times New Roman" w:eastAsia="仿宋_GB2312"/>
                <w:sz w:val="24"/>
                <w:szCs w:val="24"/>
              </w:rPr>
            </w:pPr>
          </w:p>
        </w:tc>
      </w:tr>
      <w:tr w14:paraId="0AF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EC79BC8">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27800230">
            <w:pPr>
              <w:pStyle w:val="24"/>
              <w:jc w:val="center"/>
              <w:rPr>
                <w:rFonts w:ascii="Times New Roman" w:hAnsi="Times New Roman" w:eastAsia="仿宋_GB2312"/>
                <w:sz w:val="24"/>
                <w:szCs w:val="24"/>
              </w:rPr>
            </w:pPr>
          </w:p>
        </w:tc>
      </w:tr>
      <w:tr w14:paraId="067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F3730BC">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182112FE">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2EE0534A">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9E083E6">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1183948C">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F106710">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59C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B8652EC">
            <w:pPr>
              <w:pStyle w:val="24"/>
              <w:jc w:val="center"/>
              <w:rPr>
                <w:rFonts w:ascii="Times New Roman" w:hAnsi="Times New Roman" w:eastAsia="仿宋_GB2312"/>
                <w:sz w:val="24"/>
                <w:szCs w:val="24"/>
              </w:rPr>
            </w:pPr>
          </w:p>
        </w:tc>
        <w:tc>
          <w:tcPr>
            <w:tcW w:w="724" w:type="pct"/>
            <w:vAlign w:val="center"/>
          </w:tcPr>
          <w:p w14:paraId="6A884749">
            <w:pPr>
              <w:pStyle w:val="24"/>
              <w:jc w:val="center"/>
              <w:rPr>
                <w:rFonts w:ascii="Times New Roman" w:hAnsi="Times New Roman" w:eastAsia="仿宋_GB2312"/>
                <w:sz w:val="24"/>
                <w:szCs w:val="24"/>
              </w:rPr>
            </w:pPr>
          </w:p>
        </w:tc>
        <w:tc>
          <w:tcPr>
            <w:tcW w:w="724" w:type="pct"/>
            <w:gridSpan w:val="2"/>
            <w:vAlign w:val="center"/>
          </w:tcPr>
          <w:p w14:paraId="1B686BFB">
            <w:pPr>
              <w:pStyle w:val="24"/>
              <w:jc w:val="center"/>
              <w:rPr>
                <w:rFonts w:ascii="Times New Roman" w:hAnsi="Times New Roman" w:eastAsia="仿宋_GB2312"/>
                <w:sz w:val="24"/>
                <w:szCs w:val="24"/>
              </w:rPr>
            </w:pPr>
            <w:bookmarkStart w:id="31" w:name="_GoBack"/>
            <w:bookmarkEnd w:id="31"/>
          </w:p>
        </w:tc>
        <w:tc>
          <w:tcPr>
            <w:tcW w:w="725" w:type="pct"/>
            <w:gridSpan w:val="2"/>
            <w:vAlign w:val="center"/>
          </w:tcPr>
          <w:p w14:paraId="00B6E457">
            <w:pPr>
              <w:pStyle w:val="24"/>
              <w:jc w:val="center"/>
              <w:rPr>
                <w:rFonts w:ascii="Times New Roman" w:hAnsi="Times New Roman" w:eastAsia="仿宋_GB2312"/>
                <w:sz w:val="24"/>
                <w:szCs w:val="24"/>
              </w:rPr>
            </w:pPr>
          </w:p>
        </w:tc>
        <w:tc>
          <w:tcPr>
            <w:tcW w:w="724" w:type="pct"/>
            <w:gridSpan w:val="2"/>
            <w:vAlign w:val="center"/>
          </w:tcPr>
          <w:p w14:paraId="51D8DBA0">
            <w:pPr>
              <w:pStyle w:val="24"/>
              <w:jc w:val="center"/>
              <w:rPr>
                <w:rFonts w:ascii="Times New Roman" w:hAnsi="Times New Roman" w:eastAsia="仿宋_GB2312"/>
                <w:sz w:val="24"/>
                <w:szCs w:val="24"/>
              </w:rPr>
            </w:pPr>
          </w:p>
        </w:tc>
        <w:tc>
          <w:tcPr>
            <w:tcW w:w="725" w:type="pct"/>
            <w:vAlign w:val="center"/>
          </w:tcPr>
          <w:p w14:paraId="5EA09793">
            <w:pPr>
              <w:pStyle w:val="24"/>
              <w:jc w:val="center"/>
              <w:rPr>
                <w:rFonts w:ascii="Times New Roman" w:hAnsi="Times New Roman" w:eastAsia="仿宋_GB2312"/>
                <w:sz w:val="24"/>
                <w:szCs w:val="24"/>
              </w:rPr>
            </w:pPr>
          </w:p>
        </w:tc>
      </w:tr>
      <w:tr w14:paraId="504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04443AF">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0C846FB">
            <w:pPr>
              <w:pStyle w:val="24"/>
              <w:jc w:val="center"/>
              <w:rPr>
                <w:rFonts w:ascii="Times New Roman" w:hAnsi="Times New Roman" w:eastAsia="仿宋_GB2312"/>
                <w:sz w:val="24"/>
                <w:szCs w:val="24"/>
              </w:rPr>
            </w:pPr>
          </w:p>
        </w:tc>
      </w:tr>
    </w:tbl>
    <w:p w14:paraId="083C719F">
      <w:pPr>
        <w:rPr>
          <w:rFonts w:ascii="Times New Roman" w:hAnsi="Times New Roman" w:cs="Times New Roman"/>
        </w:rPr>
      </w:pPr>
    </w:p>
    <w:p w14:paraId="7B46F6C5">
      <w:pPr>
        <w:rPr>
          <w:rFonts w:ascii="Times New Roman" w:hAnsi="Times New Roman" w:cs="Times New Roman"/>
        </w:rPr>
      </w:pPr>
      <w:r>
        <w:rPr>
          <w:rFonts w:ascii="Times New Roman" w:hAnsi="Times New Roman" w:cs="Times New Roman"/>
        </w:rPr>
        <w:br w:type="page"/>
      </w:r>
    </w:p>
    <w:bookmarkEnd w:id="28"/>
    <w:bookmarkEnd w:id="29"/>
    <w:bookmarkEnd w:id="30"/>
    <w:p w14:paraId="2B76D8D6">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048BC40A">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49CD59AF">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6366CED4">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7F7">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683">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293E59C1"/>
    <w:rsid w:val="4133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1257</Words>
  <Characters>2082</Characters>
  <Lines>24</Lines>
  <Paragraphs>6</Paragraphs>
  <TotalTime>10</TotalTime>
  <ScaleCrop>false</ScaleCrop>
  <LinksUpToDate>false</LinksUpToDate>
  <CharactersWithSpaces>2171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欢刘不息</cp:lastModifiedBy>
  <dcterms:modified xsi:type="dcterms:W3CDTF">2026-04-17T06:09:01Z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eyJoZGlkIjoiYmFjZTMzZTBkMDg4YTA4Nzg3NTE1NzcwN2U5NGVjMzYiLCJ1c2VySWQiOiI0MjUyODMyNTYifQ==</vt:lpwstr>
  </property>
  <property fmtid="{D5CDD505-2E9C-101B-9397-08002B2CF9AE}" pid="3" name="KSOProductBuildVer">
    <vt:lpwstr>2052-12.1.0.25225</vt:lpwstr>
  </property>
  <property fmtid="{D5CDD505-2E9C-101B-9397-08002B2CF9AE}" pid="4" name="ICV">
    <vt:lpwstr>981DA0F0ED4D4BACB43E357F48404913_12</vt:lpwstr>
  </property>
</Properties>
</file>